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11" w:rsidRDefault="00D35311" w:rsidP="00D35311">
      <w:pPr>
        <w:jc w:val="center"/>
        <w:rPr>
          <w:b/>
        </w:rPr>
      </w:pPr>
      <w:r>
        <w:rPr>
          <w:b/>
        </w:rPr>
        <w:t>ANEXO 5</w:t>
      </w:r>
    </w:p>
    <w:p w:rsidR="00D35311" w:rsidRDefault="00D35311" w:rsidP="00D35311">
      <w:pPr>
        <w:jc w:val="center"/>
        <w:rPr>
          <w:b/>
        </w:rPr>
      </w:pPr>
    </w:p>
    <w:p w:rsidR="00D35311" w:rsidRPr="009D23FE" w:rsidRDefault="00D35311" w:rsidP="00D35311">
      <w:pPr>
        <w:rPr>
          <w:b/>
          <w:bCs/>
          <w:sz w:val="23"/>
          <w:szCs w:val="23"/>
        </w:rPr>
      </w:pPr>
      <w:r w:rsidRPr="009D23FE">
        <w:rPr>
          <w:b/>
        </w:rPr>
        <w:t xml:space="preserve">INFORMACIÓN SOBRE LA SEGURIDAD BIOLOGICA DE LA SOLICITUD </w:t>
      </w:r>
      <w:r w:rsidRPr="009D23FE">
        <w:rPr>
          <w:b/>
          <w:bCs/>
          <w:sz w:val="23"/>
          <w:szCs w:val="23"/>
        </w:rPr>
        <w:t>DE ALOJAMIENTO</w:t>
      </w:r>
      <w:r>
        <w:rPr>
          <w:b/>
          <w:bCs/>
          <w:sz w:val="23"/>
          <w:szCs w:val="23"/>
        </w:rPr>
        <w:t xml:space="preserve"> </w:t>
      </w:r>
      <w:r w:rsidRPr="009D23FE">
        <w:rPr>
          <w:b/>
          <w:bCs/>
          <w:sz w:val="23"/>
          <w:szCs w:val="23"/>
        </w:rPr>
        <w:t>PARA EL USO DE ANIMALES CON FINES DE INVESTIGACIÓN EN LA GRANJA DE LA FACULTAD DE VETERINARIA DE LA UCM</w:t>
      </w:r>
    </w:p>
    <w:p w:rsidR="00D35311" w:rsidRDefault="00D35311" w:rsidP="00D35311"/>
    <w:p w:rsidR="00D35311" w:rsidRPr="00D50E49" w:rsidRDefault="00D35311" w:rsidP="00D35311"/>
    <w:p w:rsidR="00D35311" w:rsidRDefault="00D35311" w:rsidP="00D35311">
      <w:r w:rsidRPr="003A2E07">
        <w:rPr>
          <w:b/>
        </w:rPr>
        <w:t>1. PATÓGENO/S UTILIZADOS</w:t>
      </w:r>
    </w:p>
    <w:p w:rsidR="00D35311" w:rsidRPr="00F8514A" w:rsidRDefault="00D35311" w:rsidP="00D35311"/>
    <w:p w:rsidR="00D35311" w:rsidRDefault="00D35311" w:rsidP="00D35311">
      <w:pPr>
        <w:ind w:left="284"/>
      </w:pPr>
      <w:r>
        <w:t>1.1. Especie:</w:t>
      </w:r>
    </w:p>
    <w:p w:rsidR="00D35311" w:rsidRDefault="00D35311" w:rsidP="00D35311">
      <w:pPr>
        <w:ind w:left="284"/>
      </w:pPr>
    </w:p>
    <w:p w:rsidR="00D35311" w:rsidRDefault="00D35311" w:rsidP="00D35311">
      <w:pPr>
        <w:ind w:left="284"/>
      </w:pPr>
      <w:r>
        <w:t>1.2. Categoría:</w:t>
      </w:r>
    </w:p>
    <w:p w:rsidR="00D35311" w:rsidRDefault="00D35311" w:rsidP="00D35311">
      <w:pPr>
        <w:ind w:left="284"/>
      </w:pPr>
    </w:p>
    <w:p w:rsidR="00D35311" w:rsidRDefault="00D35311" w:rsidP="00D35311">
      <w:pPr>
        <w:ind w:left="284"/>
      </w:pPr>
      <w:r>
        <w:t>1.3. Características especiales de la cepa:</w:t>
      </w:r>
    </w:p>
    <w:p w:rsidR="00D35311" w:rsidRDefault="00D35311" w:rsidP="00D35311"/>
    <w:p w:rsidR="00D35311" w:rsidRDefault="00D35311" w:rsidP="00D35311">
      <w:pPr>
        <w:rPr>
          <w:b/>
        </w:rPr>
      </w:pPr>
      <w:r w:rsidRPr="003A2E07">
        <w:rPr>
          <w:b/>
        </w:rPr>
        <w:t>2. INSTALACIONES ESPECÍFICAS</w:t>
      </w:r>
    </w:p>
    <w:p w:rsidR="00D35311" w:rsidRPr="00F8514A" w:rsidRDefault="00D35311" w:rsidP="00D35311"/>
    <w:p w:rsidR="00D35311" w:rsidRDefault="00D35311" w:rsidP="00D35311">
      <w:pPr>
        <w:ind w:left="284"/>
      </w:pPr>
      <w:r>
        <w:t>2.1. Descripción de instalaciones previstas:</w:t>
      </w:r>
    </w:p>
    <w:p w:rsidR="00D35311" w:rsidRDefault="00D35311" w:rsidP="00D35311">
      <w:pPr>
        <w:ind w:left="284"/>
      </w:pPr>
    </w:p>
    <w:p w:rsidR="00D35311" w:rsidRDefault="00D35311" w:rsidP="00D35311">
      <w:pPr>
        <w:ind w:left="284"/>
      </w:pPr>
      <w:r>
        <w:t>2.2. Descripción de la modificación de las instalaciones existentes para adecuarlas a las necesidades de la solicitud:</w:t>
      </w:r>
    </w:p>
    <w:p w:rsidR="00D35311" w:rsidRDefault="00D35311" w:rsidP="00D35311"/>
    <w:p w:rsidR="00D35311" w:rsidRPr="009D23FE" w:rsidRDefault="00D35311" w:rsidP="00D35311">
      <w:pPr>
        <w:rPr>
          <w:b/>
        </w:rPr>
      </w:pPr>
      <w:r w:rsidRPr="009D23FE">
        <w:rPr>
          <w:b/>
        </w:rPr>
        <w:t xml:space="preserve">3. </w:t>
      </w:r>
      <w:r w:rsidRPr="009D23FE">
        <w:rPr>
          <w:b/>
          <w:bCs/>
        </w:rPr>
        <w:t xml:space="preserve">DATOS E INFORMACIÓN DEL </w:t>
      </w:r>
      <w:r w:rsidRPr="009D23FE">
        <w:rPr>
          <w:b/>
        </w:rPr>
        <w:t>PERSONAL DE MANTENIMIENTO</w:t>
      </w:r>
    </w:p>
    <w:p w:rsidR="00D35311" w:rsidRDefault="00D35311" w:rsidP="00D35311"/>
    <w:p w:rsidR="00D35311" w:rsidRDefault="00D35311" w:rsidP="00D35311">
      <w:pPr>
        <w:ind w:left="284"/>
      </w:pPr>
      <w:r>
        <w:t>3.1. Personal de mantenimiento de los animales e instalaciones (alimentación, limpieza):</w:t>
      </w:r>
    </w:p>
    <w:p w:rsidR="00D35311" w:rsidRDefault="00D35311" w:rsidP="00D35311">
      <w:pPr>
        <w:ind w:left="284"/>
      </w:pPr>
    </w:p>
    <w:p w:rsidR="00D35311" w:rsidRDefault="00D35311" w:rsidP="00D35311">
      <w:pPr>
        <w:ind w:left="284"/>
      </w:pPr>
    </w:p>
    <w:p w:rsidR="00D35311" w:rsidRDefault="00D35311" w:rsidP="00D35311">
      <w:pPr>
        <w:ind w:left="284"/>
      </w:pPr>
      <w:r>
        <w:t>3.2. Plan de formación sobre cada patógeno utilizado:</w:t>
      </w:r>
    </w:p>
    <w:p w:rsidR="00D35311" w:rsidRDefault="00D35311" w:rsidP="00D35311"/>
    <w:p w:rsidR="00D35311" w:rsidRDefault="00D35311" w:rsidP="00D35311"/>
    <w:p w:rsidR="00D35311" w:rsidRDefault="00D35311" w:rsidP="00D35311">
      <w:r w:rsidRPr="009D23FE">
        <w:rPr>
          <w:b/>
        </w:rPr>
        <w:t xml:space="preserve">4. </w:t>
      </w:r>
      <w:r>
        <w:rPr>
          <w:b/>
        </w:rPr>
        <w:t>LIMPEZA Y DESINFECCION</w:t>
      </w:r>
    </w:p>
    <w:p w:rsidR="00D35311" w:rsidRPr="00F8514A" w:rsidRDefault="00D35311" w:rsidP="00D35311"/>
    <w:p w:rsidR="00D35311" w:rsidRDefault="00D35311" w:rsidP="00D35311">
      <w:pPr>
        <w:ind w:left="284"/>
      </w:pPr>
      <w:r>
        <w:t>4.1. Protocolo de limpieza y desinfección durante el periodo de experimentación:</w:t>
      </w:r>
    </w:p>
    <w:p w:rsidR="00D35311" w:rsidRDefault="00D35311" w:rsidP="00D35311">
      <w:pPr>
        <w:ind w:left="284"/>
      </w:pPr>
    </w:p>
    <w:p w:rsidR="00D35311" w:rsidRDefault="00D35311" w:rsidP="00D35311">
      <w:pPr>
        <w:ind w:left="284"/>
      </w:pPr>
    </w:p>
    <w:p w:rsidR="00D35311" w:rsidRDefault="00D35311" w:rsidP="00D35311">
      <w:pPr>
        <w:ind w:left="284"/>
      </w:pPr>
      <w:r>
        <w:t>4.2. Protocolo de limpieza y desinfección al finalizar el periodo de experimentación:</w:t>
      </w:r>
    </w:p>
    <w:p w:rsidR="00D35311" w:rsidRDefault="00D35311" w:rsidP="00D35311"/>
    <w:p w:rsidR="00D35311" w:rsidRDefault="00D35311" w:rsidP="00D35311"/>
    <w:p w:rsidR="00D35311" w:rsidRPr="00F8514A" w:rsidRDefault="00D35311" w:rsidP="00D35311">
      <w:pPr>
        <w:rPr>
          <w:b/>
        </w:rPr>
      </w:pPr>
      <w:r w:rsidRPr="00F8514A">
        <w:rPr>
          <w:b/>
        </w:rPr>
        <w:t>5. OTRAS CONSIDERACIONES QUE SEA NECESARIO HACER CONSTAR</w:t>
      </w:r>
    </w:p>
    <w:p w:rsidR="00D35311" w:rsidRDefault="00D35311" w:rsidP="00D35311"/>
    <w:p w:rsidR="00D35311" w:rsidRDefault="00D35311" w:rsidP="00D35311"/>
    <w:p w:rsidR="00D35311" w:rsidRDefault="00D35311" w:rsidP="00D35311"/>
    <w:p w:rsidR="00D35311" w:rsidRPr="00F8514A" w:rsidRDefault="00D35311" w:rsidP="00D35311">
      <w:r w:rsidRPr="00F8514A">
        <w:rPr>
          <w:bCs/>
        </w:rPr>
        <w:t xml:space="preserve">Firma del solicitante </w:t>
      </w:r>
      <w:r w:rsidRPr="00F8514A">
        <w:rPr>
          <w:bCs/>
        </w:rPr>
        <w:tab/>
      </w:r>
      <w:r w:rsidRPr="00F8514A">
        <w:rPr>
          <w:bCs/>
        </w:rPr>
        <w:tab/>
      </w:r>
      <w:r w:rsidRPr="00F8514A">
        <w:rPr>
          <w:bCs/>
        </w:rPr>
        <w:tab/>
      </w:r>
      <w:r w:rsidRPr="00F8514A">
        <w:rPr>
          <w:bCs/>
        </w:rPr>
        <w:tab/>
      </w:r>
      <w:r w:rsidRPr="00F8514A">
        <w:rPr>
          <w:bCs/>
        </w:rPr>
        <w:tab/>
        <w:t xml:space="preserve">Madrid, a      de      de 20 </w:t>
      </w:r>
    </w:p>
    <w:p w:rsidR="00D35311" w:rsidRPr="00F8514A" w:rsidRDefault="00D35311" w:rsidP="00D35311">
      <w:r w:rsidRPr="00F8514A">
        <w:rPr>
          <w:bCs/>
        </w:rPr>
        <w:t>Fdo.:</w:t>
      </w:r>
    </w:p>
    <w:p w:rsidR="00D35311" w:rsidRDefault="00D35311" w:rsidP="00D353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</w:p>
    <w:p w:rsidR="004611F3" w:rsidRDefault="004611F3"/>
    <w:sectPr w:rsidR="004611F3" w:rsidSect="004611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35311"/>
    <w:rsid w:val="00126220"/>
    <w:rsid w:val="004611F3"/>
    <w:rsid w:val="006E50B2"/>
    <w:rsid w:val="007F7913"/>
    <w:rsid w:val="00AA16EA"/>
    <w:rsid w:val="00BA3FAC"/>
    <w:rsid w:val="00D3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2015-10-27T13:46:00Z</dcterms:created>
  <dcterms:modified xsi:type="dcterms:W3CDTF">2015-10-27T13:47:00Z</dcterms:modified>
</cp:coreProperties>
</file>